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4C" w:rsidRDefault="004E5C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5C4C">
        <w:rPr>
          <w:rFonts w:ascii="Times New Roman" w:hAnsi="Times New Roman" w:cs="Times New Roman"/>
          <w:b/>
          <w:bCs/>
          <w:sz w:val="28"/>
          <w:szCs w:val="28"/>
        </w:rPr>
        <w:t>Сроки и место подачи заявления</w:t>
      </w:r>
      <w:bookmarkStart w:id="0" w:name="_GoBack"/>
      <w:bookmarkEnd w:id="0"/>
    </w:p>
    <w:p w:rsidR="004E5C4C" w:rsidRDefault="004E5C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47CF" w:rsidRPr="004E5C4C" w:rsidRDefault="004E5C4C">
      <w:pPr>
        <w:rPr>
          <w:rFonts w:ascii="Times New Roman" w:hAnsi="Times New Roman" w:cs="Times New Roman"/>
          <w:sz w:val="28"/>
          <w:szCs w:val="28"/>
        </w:rPr>
      </w:pPr>
      <w:r w:rsidRPr="004E5C4C">
        <w:rPr>
          <w:rFonts w:ascii="Times New Roman" w:hAnsi="Times New Roman" w:cs="Times New Roman"/>
          <w:b/>
          <w:bCs/>
          <w:sz w:val="28"/>
          <w:szCs w:val="28"/>
        </w:rPr>
        <w:t>Подача</w:t>
      </w:r>
      <w:r w:rsidRPr="004E5C4C">
        <w:rPr>
          <w:rFonts w:ascii="Times New Roman" w:hAnsi="Times New Roman" w:cs="Times New Roman"/>
          <w:sz w:val="28"/>
          <w:szCs w:val="28"/>
        </w:rPr>
        <w:t xml:space="preserve"> 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заявлений</w:t>
      </w:r>
      <w:r w:rsidRPr="004E5C4C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ГИА</w:t>
      </w:r>
      <w:r w:rsidRPr="004E5C4C">
        <w:rPr>
          <w:rFonts w:ascii="Times New Roman" w:hAnsi="Times New Roman" w:cs="Times New Roman"/>
          <w:sz w:val="28"/>
          <w:szCs w:val="28"/>
        </w:rPr>
        <w:t>-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E5C4C">
        <w:rPr>
          <w:rFonts w:ascii="Times New Roman" w:hAnsi="Times New Roman" w:cs="Times New Roman"/>
          <w:sz w:val="28"/>
          <w:szCs w:val="28"/>
        </w:rPr>
        <w:t xml:space="preserve"> осуществляется до 01.03.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4E5C4C">
        <w:rPr>
          <w:rFonts w:ascii="Times New Roman" w:hAnsi="Times New Roman" w:cs="Times New Roman"/>
          <w:sz w:val="28"/>
          <w:szCs w:val="28"/>
        </w:rPr>
        <w:t xml:space="preserve"> включительно. При 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подаче</w:t>
      </w:r>
      <w:r w:rsidRPr="004E5C4C">
        <w:rPr>
          <w:rFonts w:ascii="Times New Roman" w:hAnsi="Times New Roman" w:cs="Times New Roman"/>
          <w:sz w:val="28"/>
          <w:szCs w:val="28"/>
        </w:rPr>
        <w:t xml:space="preserve"> 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Pr="004E5C4C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ГИА</w:t>
      </w:r>
      <w:r w:rsidRPr="004E5C4C">
        <w:rPr>
          <w:rFonts w:ascii="Times New Roman" w:hAnsi="Times New Roman" w:cs="Times New Roman"/>
          <w:sz w:val="28"/>
          <w:szCs w:val="28"/>
        </w:rPr>
        <w:t>-</w:t>
      </w:r>
      <w:r w:rsidRPr="004E5C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E5C4C">
        <w:rPr>
          <w:rFonts w:ascii="Times New Roman" w:hAnsi="Times New Roman" w:cs="Times New Roman"/>
          <w:sz w:val="28"/>
          <w:szCs w:val="28"/>
        </w:rPr>
        <w:t xml:space="preserve"> необходимо указать четыре предмета: русский язык и математика, а также два учебных предмета по выбору. Участники с ОВЗ, дети-инвалиды и инвалиды могут по своему желанию указать только экзамены по обязательным учебным предметам.</w:t>
      </w:r>
    </w:p>
    <w:sectPr w:rsidR="000547CF" w:rsidRPr="004E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4C"/>
    <w:rsid w:val="000547CF"/>
    <w:rsid w:val="004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*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2022-09-13T08:02:00Z</dcterms:created>
  <dcterms:modified xsi:type="dcterms:W3CDTF">2022-09-13T08:03:00Z</dcterms:modified>
</cp:coreProperties>
</file>